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" w:lineRule="atLeast"/>
        <w:ind w:firstLine="420" w:firstLineChars="200"/>
        <w:rPr>
          <w:rFonts w:hint="eastAsia" w:ascii="黑体" w:eastAsia="黑体"/>
          <w:sz w:val="32"/>
          <w:szCs w:val="32"/>
        </w:rPr>
      </w:pPr>
      <w:r>
        <w:rPr>
          <w:rFonts w:hint="eastAsia"/>
        </w:rPr>
        <w:t xml:space="preserve">                 </w:t>
      </w:r>
      <w:r>
        <w:rPr>
          <w:rFonts w:hint="eastAsia" w:ascii="黑体" w:eastAsia="黑体"/>
        </w:rPr>
        <w:t xml:space="preserve"> </w:t>
      </w:r>
      <w:r>
        <w:rPr>
          <w:rFonts w:hint="eastAsia" w:ascii="黑体" w:eastAsia="黑体"/>
          <w:sz w:val="32"/>
          <w:szCs w:val="32"/>
        </w:rPr>
        <w:t>2016-2017学年度下学期</w:t>
      </w:r>
    </w:p>
    <w:p>
      <w:pPr>
        <w:spacing w:line="120" w:lineRule="atLeast"/>
        <w:ind w:firstLine="2080" w:firstLineChars="65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育英学校语文教研组工作总结</w:t>
      </w:r>
    </w:p>
    <w:p>
      <w:pPr>
        <w:spacing w:line="120" w:lineRule="atLeast"/>
        <w:ind w:firstLine="2080" w:firstLineChars="65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                        </w:t>
      </w:r>
      <w:r>
        <w:rPr>
          <w:rFonts w:hint="eastAsia" w:ascii="宋体" w:hAnsi="宋体" w:cs="宋体"/>
          <w:sz w:val="28"/>
          <w:szCs w:val="28"/>
        </w:rPr>
        <w:t>骆海波</w:t>
      </w:r>
    </w:p>
    <w:p>
      <w:pPr>
        <w:ind w:firstLine="420" w:firstLineChars="200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时光荏苒，转眼这个学期已经接结束了，回顾一学期来所走过的足迹，育英学校语文教研组在学校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教导处</w:t>
      </w:r>
      <w:r>
        <w:rPr>
          <w:rFonts w:hint="eastAsia" w:ascii="楷体_GB2312" w:hAnsi="楷体_GB2312" w:eastAsia="楷体_GB2312" w:cs="楷体_GB2312"/>
          <w:sz w:val="28"/>
          <w:szCs w:val="28"/>
        </w:rPr>
        <w:t>的统一领导下，以全面提高学生的语文核心素养为目标；以提高教育教学质量为根本；以培养学生自主合作探究能力为主导，全面贯彻教育方针，切实提高课堂教学效果。通过扎实的教研活动，圆满地完成了本学期的教学教研工作，现总结如下：</w:t>
      </w:r>
    </w:p>
    <w:p>
      <w:pPr>
        <w:ind w:firstLine="420" w:firstLineChars="200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育英学校语文教研组现有 27 位任课教师，这是一个和谐发展的团队，也是一个积极向上的群体。一个学期来，我们语文教研组全体成员都能全身心地投入本职工作中。大家本着“爱生、敬业、求实、进取”的准则，秉承“天人合一，以生为本”的教育理念，积极开展教育教学及教研工作，顺利通过开发区教育年检听课，顺利完成期末考试任务。</w:t>
      </w:r>
    </w:p>
    <w:p>
      <w:pPr>
        <w:ind w:firstLine="422" w:firstLineChars="200"/>
        <w:rPr>
          <w:rFonts w:hint="eastAsia" w:ascii="楷体_GB2312" w:hAnsi="楷体_GB2312" w:eastAsia="楷体_GB2312" w:cs="楷体_GB2312"/>
          <w:b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sz w:val="28"/>
          <w:szCs w:val="28"/>
        </w:rPr>
        <w:t xml:space="preserve"> 一、抓紧常规教学管理，不断提高教学质量 </w:t>
      </w:r>
    </w:p>
    <w:p>
      <w:pPr>
        <w:ind w:firstLine="525" w:firstLineChars="250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1、明确规范――加大教学管理力度 开学初，根据本学期学校教导处的工作计划、要点，每位教师认真制定自己的个人教学工作计划，并将计划细化到教学中的方方面面，把工作做精做细。小到备课和作业的要求，大到课堂教学的整体设计、对教材的整体把握和对不同班级学生的具体分析，都做了细致的计划。语文教研组坚持以教学为中心，强化管理，进一步规范教学行为，制定合理有效的课堂制度规范，促进教师爱生、敬业、求实、进取的良好教风及学生明理、勤学、善思、向上的良好学风的形成。每个月进行一次教学常规检查。并在检查之后及时反馈小结，以便老师们互相学习，扬长避短。</w:t>
      </w:r>
    </w:p>
    <w:p>
      <w:pPr>
        <w:ind w:firstLine="420" w:firstLineChars="200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 xml:space="preserve"> 2、互相交流——听课评课彰显活力。课堂是实施素质教育的主阵地、主渠道。育英学校教师能以新课程标准的精神指导教学实际，在课堂中科学、合理地运用教学方法，努力创设学生求知的氛围，充分体现了学生为主体的教学思路。我们语文组不但组织教师每人上好一堂教研课活动。而且在听课后立即组织认真评课，如教学目标是否恰当，重难点是否突破，教法是否得当，教学手段的使用，教学思想、方法的渗透是否符合现代素质教育的要求，老师的教学基本功如何等方面进行中肯、全面的评论、探讨。听评课活动促进了教学水平的提高。每位老师在实践的过程中，均有着或多或少的收获，从促进课堂教学水平的提升。</w:t>
      </w:r>
    </w:p>
    <w:p>
      <w:pPr>
        <w:ind w:firstLine="420" w:firstLineChars="200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 xml:space="preserve"> 3．集体备课——凝聚团队力量 我们充分利用备课组力量，发挥团队合作的实用性和针对性的优势，切实开展集体备课研讨活动。利用每周二下午第一节课的时间，开展同课异构的备课研讨活动，让骨干教师介绍自己的成功经验，青年教师各抒己见，让广大教师受益匪浅； </w:t>
      </w:r>
    </w:p>
    <w:p>
      <w:pPr>
        <w:ind w:firstLine="420" w:firstLineChars="200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 xml:space="preserve">在上公开课活动中，由教研组长牵头落实，上课的教师一遍一遍深入钻研教 材，一次一次磨课、修改教案，不断提高课堂教学水平；在教师上完展示课后，教师们互相点评，共话优缺这些活动引领全组语文教师积极、主动投身于教学中去。 </w:t>
      </w:r>
    </w:p>
    <w:p>
      <w:pPr>
        <w:ind w:firstLine="422" w:firstLineChars="200"/>
        <w:rPr>
          <w:rFonts w:hint="eastAsia" w:ascii="楷体_GB2312" w:hAnsi="楷体_GB2312" w:eastAsia="楷体_GB2312" w:cs="楷体_GB2312"/>
          <w:b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sz w:val="28"/>
          <w:szCs w:val="28"/>
        </w:rPr>
        <w:t>二、以课堂教学为主阵地 ，积极开展校本课题教研</w:t>
      </w:r>
    </w:p>
    <w:p>
      <w:pPr>
        <w:ind w:firstLine="420" w:firstLineChars="200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 xml:space="preserve"> 1、开展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课题研讨</w:t>
      </w:r>
      <w:r>
        <w:rPr>
          <w:rFonts w:hint="eastAsia" w:ascii="楷体_GB2312" w:hAnsi="楷体_GB2312" w:eastAsia="楷体_GB2312" w:cs="楷体_GB2312"/>
          <w:sz w:val="28"/>
          <w:szCs w:val="28"/>
        </w:rPr>
        <w:t xml:space="preserve">，进一步提升教研水平。我们教研组每学期都要进行“新课程标准” “字词专项能力训练” “课外阅读和课本相结合”课题研讨，切实提升教师课堂教学水平和教学质量提升。 </w:t>
      </w:r>
    </w:p>
    <w:p>
      <w:pPr>
        <w:ind w:firstLine="525" w:firstLineChars="250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2、不断实践，努力探索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高效</w:t>
      </w:r>
      <w:r>
        <w:rPr>
          <w:rFonts w:hint="eastAsia" w:ascii="楷体_GB2312" w:hAnsi="楷体_GB2312" w:eastAsia="楷体_GB2312" w:cs="楷体_GB2312"/>
          <w:sz w:val="28"/>
          <w:szCs w:val="28"/>
        </w:rPr>
        <w:t>和谐教学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方案</w:t>
      </w:r>
      <w:r>
        <w:rPr>
          <w:rFonts w:hint="eastAsia" w:ascii="楷体_GB2312" w:hAnsi="楷体_GB2312" w:eastAsia="楷体_GB2312" w:cs="楷体_GB2312"/>
          <w:sz w:val="28"/>
          <w:szCs w:val="28"/>
        </w:rPr>
        <w:t>。育英学校语文老师们在教学活动中，深入学习新课程标准，牢牢把握洪校长提出的“天人合一”的共同教育准则，抓住当前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课堂教学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sz w:val="28"/>
          <w:szCs w:val="28"/>
        </w:rPr>
        <w:t>的热点和难点，围绕研究专题，通过各种形式、不同层面的课堂教学观摩研讨活动。在本学期里，我们语文组的骨干教师处处带头垂范，青年教师敢于大胆创新，都取得了一定的成绩。颜华丽老师为了体现课外阅读与课堂文本相结合，上了一堂精彩的《渔夫的故事》，麦巧老师也代表低年级上了一堂妙趣横生的《恐龙是如何灭绝的》，赢得听课老师的一致好评。这样的和谐化教学，讲求教育科学性，提高学生学习效率，努力培养学生的创新精神和语言实践能力。同时也促使广大教师在实践、反思、研讨的过程中，不断改进教学行为，寻求促进学生素质全面发展的教学策略。</w:t>
      </w:r>
    </w:p>
    <w:p>
      <w:pPr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3、丰富素材，训练创新作文。为提升高年级学生的作文素养，育英学校高年级组老师们依托学校文学社，准确把握作文课堂标准，分析中山市教研室期末考试作文题，培养学生审题能力，命题能力。并积极开展丰富多彩的语文实践活动，如五年级的信息技术在生活中的应用，六年级的难忘的小学生活，不仅为学生提供了形式多样的写作素材，而且把正确的人生观，价值观通过潜移默化的形式种植在学生的心田。正所谓“随风潜入夜，润物细无声”高年级学生的写作能力得到一定提升，五（1）班杨旭同学参加火炬开发区第18届华人小学生作文大赛，获得二等奖。</w:t>
      </w:r>
    </w:p>
    <w:p>
      <w:pPr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sz w:val="28"/>
          <w:szCs w:val="28"/>
        </w:rPr>
        <w:t>三、展望未来，发现问题</w:t>
      </w:r>
    </w:p>
    <w:p>
      <w:pPr>
        <w:ind w:firstLine="420" w:firstLineChars="200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本学期的问题也很明显，部分年轻老师的教学经验不足，在开发区教办的年度检查听课的情况不佳。少数班级期末考试成绩的三率没有达标，还要努力。中高年级的作文水平还不够理想，学生的写作兴趣不太浓厚，老师们的写作教学方法还需改善。</w:t>
      </w:r>
    </w:p>
    <w:p>
      <w:pPr>
        <w:ind w:firstLine="420" w:firstLineChars="200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沉舟侧畔千帆过，病树前头万木春。回顾过去，我们踏踏实实地走过，满载着丰收的喜悦。一学期来，我们兢兢业业，我们奋发图强。任重而道远，我们已经准备好了行囊。求真务实，携手共进，不断进取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，全</w:t>
      </w:r>
      <w:r>
        <w:rPr>
          <w:rFonts w:hint="eastAsia" w:ascii="楷体_GB2312" w:hAnsi="楷体_GB2312" w:eastAsia="楷体_GB2312" w:cs="楷体_GB2312"/>
          <w:sz w:val="28"/>
          <w:szCs w:val="28"/>
        </w:rPr>
        <w:t xml:space="preserve">力促进教师专业化成长，全面提升学生语文核心素养，为学校升级发展添砖加瓦。 </w:t>
      </w:r>
    </w:p>
    <w:p>
      <w:pPr>
        <w:rPr>
          <w:rFonts w:hint="eastAsia" w:ascii="楷体_GB2312" w:hAnsi="楷体_GB2312" w:eastAsia="楷体_GB2312" w:cs="楷体_GB2312"/>
          <w:sz w:val="28"/>
          <w:szCs w:val="28"/>
        </w:rPr>
      </w:pPr>
    </w:p>
    <w:p>
      <w:pPr>
        <w:rPr>
          <w:rFonts w:hint="eastAsia" w:ascii="楷体_GB2312" w:hAnsi="楷体_GB2312" w:eastAsia="楷体_GB2312" w:cs="楷体_GB2312"/>
          <w:sz w:val="28"/>
          <w:szCs w:val="28"/>
        </w:rPr>
      </w:pPr>
    </w:p>
    <w:p>
      <w:pPr>
        <w:rPr>
          <w:rFonts w:hint="eastAsia" w:ascii="楷体_GB2312" w:hAnsi="楷体_GB2312" w:eastAsia="楷体_GB2312" w:cs="楷体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7F3B"/>
    <w:rsid w:val="0002602A"/>
    <w:rsid w:val="000F3EDD"/>
    <w:rsid w:val="00121C16"/>
    <w:rsid w:val="00137770"/>
    <w:rsid w:val="00142445"/>
    <w:rsid w:val="00143659"/>
    <w:rsid w:val="00156D19"/>
    <w:rsid w:val="0018020A"/>
    <w:rsid w:val="001A623B"/>
    <w:rsid w:val="001D3D32"/>
    <w:rsid w:val="001F7943"/>
    <w:rsid w:val="00246DE2"/>
    <w:rsid w:val="002768D8"/>
    <w:rsid w:val="00284AD4"/>
    <w:rsid w:val="002D3629"/>
    <w:rsid w:val="002D57C6"/>
    <w:rsid w:val="00346911"/>
    <w:rsid w:val="00366F5A"/>
    <w:rsid w:val="00386AE2"/>
    <w:rsid w:val="003B792E"/>
    <w:rsid w:val="00491F1A"/>
    <w:rsid w:val="00523ACE"/>
    <w:rsid w:val="00565AB1"/>
    <w:rsid w:val="005F1F0C"/>
    <w:rsid w:val="00601160"/>
    <w:rsid w:val="006119BD"/>
    <w:rsid w:val="00622BAD"/>
    <w:rsid w:val="00644D43"/>
    <w:rsid w:val="00662D59"/>
    <w:rsid w:val="00663A07"/>
    <w:rsid w:val="00680DCA"/>
    <w:rsid w:val="006C45D9"/>
    <w:rsid w:val="006F7030"/>
    <w:rsid w:val="00701C87"/>
    <w:rsid w:val="007E7CFE"/>
    <w:rsid w:val="008171D6"/>
    <w:rsid w:val="00823867"/>
    <w:rsid w:val="008557F1"/>
    <w:rsid w:val="0091454D"/>
    <w:rsid w:val="00957CA7"/>
    <w:rsid w:val="009A3714"/>
    <w:rsid w:val="009F18D2"/>
    <w:rsid w:val="00A047F3"/>
    <w:rsid w:val="00A22C55"/>
    <w:rsid w:val="00A47C17"/>
    <w:rsid w:val="00A55753"/>
    <w:rsid w:val="00B22005"/>
    <w:rsid w:val="00B36D22"/>
    <w:rsid w:val="00BC454C"/>
    <w:rsid w:val="00BD2A5B"/>
    <w:rsid w:val="00C85272"/>
    <w:rsid w:val="00CA57E3"/>
    <w:rsid w:val="00CB581C"/>
    <w:rsid w:val="00CC440F"/>
    <w:rsid w:val="00E15E7B"/>
    <w:rsid w:val="00E16C8C"/>
    <w:rsid w:val="00E20CEE"/>
    <w:rsid w:val="00E44235"/>
    <w:rsid w:val="00E46786"/>
    <w:rsid w:val="00E57BD7"/>
    <w:rsid w:val="00E57F3B"/>
    <w:rsid w:val="00E70273"/>
    <w:rsid w:val="00EF5E60"/>
    <w:rsid w:val="00F706C2"/>
    <w:rsid w:val="00F851FA"/>
    <w:rsid w:val="00F85D95"/>
    <w:rsid w:val="00FC1FF2"/>
    <w:rsid w:val="1A774239"/>
    <w:rsid w:val="27B45E5A"/>
    <w:rsid w:val="298B2E40"/>
    <w:rsid w:val="2C2F1C5E"/>
    <w:rsid w:val="2E213584"/>
    <w:rsid w:val="38445637"/>
    <w:rsid w:val="4F7242E4"/>
    <w:rsid w:val="5D3E5587"/>
    <w:rsid w:val="5F9F6AC4"/>
    <w:rsid w:val="6011185D"/>
    <w:rsid w:val="6B1E1BF1"/>
    <w:rsid w:val="71E9667B"/>
    <w:rsid w:val="7C9F2E8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2</Pages>
  <Words>2074</Words>
  <Characters>94</Characters>
  <Lines>1</Lines>
  <Paragraphs>4</Paragraphs>
  <TotalTime>0</TotalTime>
  <ScaleCrop>false</ScaleCrop>
  <LinksUpToDate>false</LinksUpToDate>
  <CharactersWithSpaces>2164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2017-07-05T13:52:00Z</dcterms:created>
  <dc:creator>微软用户</dc:creator>
  <cp:lastModifiedBy>Administrator</cp:lastModifiedBy>
  <dcterms:modified xsi:type="dcterms:W3CDTF">2017-07-06T01:05:17Z</dcterms:modified>
  <dc:title>                  2016-2017学年度下学期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